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F" w:rsidRPr="00340E5A" w:rsidRDefault="0077541D">
      <w:pPr>
        <w:pStyle w:val="normal"/>
        <w:jc w:val="center"/>
        <w:rPr>
          <w:rFonts w:ascii="Roboto Condensed Light" w:hAnsi="Roboto Condensed Light"/>
          <w:b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b/>
          <w:sz w:val="24"/>
          <w:szCs w:val="24"/>
          <w:highlight w:val="white"/>
        </w:rPr>
        <w:t>Пресс-кит</w:t>
      </w:r>
    </w:p>
    <w:p w:rsidR="00824F2F" w:rsidRPr="00340E5A" w:rsidRDefault="0077541D">
      <w:pPr>
        <w:pStyle w:val="normal"/>
        <w:jc w:val="center"/>
        <w:rPr>
          <w:rFonts w:ascii="Roboto Condensed Light" w:hAnsi="Roboto Condensed Light"/>
          <w:b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b/>
          <w:sz w:val="24"/>
          <w:szCs w:val="24"/>
          <w:highlight w:val="white"/>
        </w:rPr>
        <w:t>подкаста «Предпринимательский подход»</w:t>
      </w:r>
    </w:p>
    <w:p w:rsidR="00824F2F" w:rsidRPr="00340E5A" w:rsidRDefault="0077541D">
      <w:pPr>
        <w:pStyle w:val="normal"/>
        <w:jc w:val="center"/>
        <w:rPr>
          <w:rFonts w:ascii="Roboto Condensed Light" w:hAnsi="Roboto Condensed Light"/>
          <w:b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b/>
          <w:sz w:val="24"/>
          <w:szCs w:val="24"/>
          <w:highlight w:val="white"/>
        </w:rPr>
        <w:t>для блогеров, СМИ, журналистов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jc w:val="right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 xml:space="preserve">Город Воронеж, </w:t>
      </w:r>
      <w:r w:rsidR="00340E5A" w:rsidRPr="00340E5A">
        <w:rPr>
          <w:rFonts w:ascii="Roboto Condensed Light" w:hAnsi="Roboto Condensed Light"/>
          <w:sz w:val="24"/>
          <w:szCs w:val="24"/>
          <w:highlight w:val="white"/>
          <w:lang w:val="ru-RU"/>
        </w:rPr>
        <w:t>24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.10.2022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jc w:val="center"/>
        <w:rPr>
          <w:rFonts w:ascii="Roboto Condensed Light" w:hAnsi="Roboto Condensed Light"/>
          <w:b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b/>
          <w:sz w:val="24"/>
          <w:szCs w:val="24"/>
          <w:highlight w:val="white"/>
        </w:rPr>
        <w:t xml:space="preserve">Общая информация о подкасте 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«</w:t>
      </w:r>
      <w:r w:rsidRPr="00340E5A">
        <w:rPr>
          <w:rFonts w:ascii="Roboto Condensed Light" w:hAnsi="Roboto Condensed Light"/>
          <w:b/>
          <w:sz w:val="24"/>
          <w:szCs w:val="24"/>
          <w:highlight w:val="white"/>
        </w:rPr>
        <w:t>Предпринимательский подход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»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>«</w:t>
      </w:r>
      <w:r w:rsidRPr="00340E5A">
        <w:rPr>
          <w:rFonts w:ascii="Roboto Condensed Light" w:hAnsi="Roboto Condensed Light"/>
          <w:b/>
          <w:sz w:val="24"/>
          <w:szCs w:val="24"/>
          <w:highlight w:val="white"/>
        </w:rPr>
        <w:t>Предпринимательский подход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» — это  серия подкастов на YouTube и других площадках, включая сайт образовательного проекта «Метрополия». Подкаст выходит в видео и аудио форматах.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 xml:space="preserve">Первый выпуск подкаста вышел </w:t>
      </w:r>
      <w:r w:rsidR="00340E5A" w:rsidRPr="00340E5A">
        <w:rPr>
          <w:rFonts w:ascii="Roboto Condensed Light" w:hAnsi="Roboto Condensed Light"/>
          <w:sz w:val="24"/>
          <w:szCs w:val="24"/>
          <w:highlight w:val="white"/>
          <w:lang w:val="ru-RU"/>
        </w:rPr>
        <w:t>20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 xml:space="preserve"> октября 2022 года.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>«Предпринимательский подход» (в жизни и бизнесе) — эт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 xml:space="preserve">о шоу в формате, похожем на интервью на радио, когда двое ведущих общаются с одним гостем в студии. Однако, наш подкаст выходит в формате живой онлайн видеотрансляции, то есть «стрима» на YouTube и в формате смонтированной видеозаписи на других площадках, 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а также подкаст со временем будет доступен в формате аудио. Хотя, формат шоу допускает публикацию видеороликов в записи, без трансляции.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>Наш подкаст — это живое общение собеседников без заранее составленного сценария. Это не типичное интервью, а именно по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дкаст — здесь не будет заготовленных вопросов и единой линии, кроме тематики подкаста, поскольку обсуждается «предпринимательский подход в жизни и бизнесе». А это — свободная тема, придерживаясь которой ведущие и гости будут общаться, не предполагая куда п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овернёт направление беседы.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>Цель подкаста «Предпринимательский подход» — улучшить деловой климат в первую очередь в Воронеже и Воронежской области, но не ограничиваясь такими географическими рамками.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>Мы придерживаемся правила, чтобы обсуждать предпринима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тельское мышление в любой сфере, развивать способности наших зрителей и слушателей в различных ситуациях увидеть возможности и развитие. Мы общаемся, стараясь избегать недоброжелательных суждений, которых вокруг с избытком.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  <w:lang w:val="ru-RU"/>
        </w:rPr>
      </w:pP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>Мы хотим, чтобы человек, приш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 xml:space="preserve">едший 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на подкаст, ушел в хорошем расположении духа и стал немного лучше известен в городе. Чтобы «социальный капитал» гостя подкаста вырос, а его дело или карьера получили больше возможностей.</w:t>
      </w: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>Ведущие подкаста отказываются обсуждать те темы, которые не в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едут к указанным целям, которые не ведут к созиданию.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jc w:val="center"/>
        <w:rPr>
          <w:rFonts w:ascii="Roboto Condensed Light" w:hAnsi="Roboto Condensed Light"/>
          <w:b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b/>
          <w:sz w:val="24"/>
          <w:szCs w:val="24"/>
          <w:highlight w:val="white"/>
        </w:rPr>
        <w:lastRenderedPageBreak/>
        <w:t>Ведущие подкаста «Предпринимательский подход»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b/>
          <w:sz w:val="24"/>
          <w:szCs w:val="24"/>
          <w:highlight w:val="white"/>
        </w:rPr>
        <w:t>Алексей Пантелеев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 xml:space="preserve"> — бизнес-консультант, предприниматель, спикер, эксперт в сфере построения команд и компаний, основатель и руководитель образовательного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 xml:space="preserve"> проекта «Метрополия», автор методики построения бизнеса через организацию инвестиционных клубов. Алексей — основатель и участник Инвестиционного Клуба «Эверест», соучредитель строительной компании «Правило Ремонта» и маркетинговой студии «Белое Золото».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b/>
          <w:sz w:val="24"/>
          <w:szCs w:val="24"/>
          <w:highlight w:val="white"/>
        </w:rPr>
        <w:t>Александр Казаков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 xml:space="preserve"> — продюсер, предприниматель, эксперт в сфере маркетинга, специалист по созданию автоворонок для бизнеса, основатель продюсерского центра «Эксперт». Александр — эксперт образовательного проекта «Метрополия», участник Инвестиционного Клуба 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«Эверест», соучредитель строительной компании «Правило Ремонта» и маркетинговой студии «Белое Золото».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  <w:lang w:val="ru-RU"/>
        </w:rPr>
      </w:pPr>
    </w:p>
    <w:p w:rsidR="00340E5A" w:rsidRPr="00340E5A" w:rsidRDefault="00340E5A" w:rsidP="00340E5A">
      <w:pPr>
        <w:pStyle w:val="normal"/>
        <w:jc w:val="center"/>
        <w:rPr>
          <w:rFonts w:ascii="Roboto Condensed Light" w:hAnsi="Roboto Condensed Light"/>
          <w:b/>
          <w:sz w:val="24"/>
          <w:szCs w:val="24"/>
          <w:highlight w:val="white"/>
          <w:lang w:val="ru-RU"/>
        </w:rPr>
      </w:pPr>
      <w:r w:rsidRPr="00340E5A">
        <w:rPr>
          <w:rFonts w:ascii="Roboto Condensed Light" w:hAnsi="Roboto Condensed Light"/>
          <w:b/>
          <w:sz w:val="24"/>
          <w:szCs w:val="24"/>
          <w:highlight w:val="white"/>
          <w:lang w:val="ru-RU"/>
        </w:rPr>
        <w:t>Социальные сети и официальная страница</w:t>
      </w:r>
    </w:p>
    <w:p w:rsidR="00340E5A" w:rsidRPr="00340E5A" w:rsidRDefault="00340E5A" w:rsidP="00340E5A">
      <w:pPr>
        <w:pStyle w:val="normal"/>
        <w:jc w:val="center"/>
        <w:rPr>
          <w:rFonts w:ascii="Roboto Condensed Light" w:hAnsi="Roboto Condensed Light"/>
          <w:sz w:val="24"/>
          <w:szCs w:val="24"/>
          <w:highlight w:val="white"/>
          <w:lang w:val="ru-RU"/>
        </w:rPr>
      </w:pPr>
      <w:r w:rsidRPr="00340E5A">
        <w:rPr>
          <w:rFonts w:ascii="Roboto Condensed Light" w:hAnsi="Roboto Condensed Light"/>
          <w:b/>
          <w:sz w:val="24"/>
          <w:szCs w:val="24"/>
          <w:highlight w:val="white"/>
        </w:rPr>
        <w:t>подкаста «Предпринимательский подход»</w:t>
      </w:r>
    </w:p>
    <w:p w:rsidR="00340E5A" w:rsidRPr="00340E5A" w:rsidRDefault="00340E5A">
      <w:pPr>
        <w:pStyle w:val="normal"/>
        <w:rPr>
          <w:rFonts w:ascii="Roboto Condensed Light" w:hAnsi="Roboto Condensed Light"/>
          <w:sz w:val="24"/>
          <w:szCs w:val="24"/>
          <w:highlight w:val="white"/>
          <w:lang w:val="ru-RU"/>
        </w:rPr>
      </w:pPr>
    </w:p>
    <w:p w:rsidR="00340E5A" w:rsidRDefault="00340E5A" w:rsidP="00340E5A">
      <w:pPr>
        <w:pStyle w:val="normal"/>
        <w:rPr>
          <w:rFonts w:ascii="Roboto Condensed Light" w:hAnsi="Roboto Condensed Light"/>
          <w:sz w:val="24"/>
          <w:szCs w:val="24"/>
          <w:lang w:val="ru-RU"/>
        </w:rPr>
      </w:pPr>
      <w:r w:rsidRPr="00340E5A">
        <w:rPr>
          <w:rFonts w:ascii="Roboto Condensed Light" w:hAnsi="Roboto Condensed Light"/>
          <w:sz w:val="24"/>
          <w:szCs w:val="24"/>
          <w:lang w:val="ru-RU"/>
        </w:rPr>
        <w:t xml:space="preserve">Официальная страница проекта: </w:t>
      </w:r>
      <w:hyperlink r:id="rId6" w:history="1">
        <w:r w:rsidRPr="004C76CD">
          <w:rPr>
            <w:rStyle w:val="a5"/>
            <w:rFonts w:ascii="Roboto Condensed Light" w:hAnsi="Roboto Condensed Light"/>
            <w:sz w:val="24"/>
            <w:szCs w:val="24"/>
            <w:lang w:val="ru-RU"/>
          </w:rPr>
          <w:t>http://opme3000.ru/podcast/</w:t>
        </w:r>
      </w:hyperlink>
    </w:p>
    <w:p w:rsidR="00340E5A" w:rsidRDefault="00340E5A" w:rsidP="00340E5A">
      <w:pPr>
        <w:pStyle w:val="normal"/>
        <w:rPr>
          <w:rFonts w:ascii="Roboto Condensed Light" w:hAnsi="Roboto Condensed Light"/>
          <w:sz w:val="24"/>
          <w:szCs w:val="24"/>
          <w:lang w:val="ru-RU"/>
        </w:rPr>
      </w:pPr>
      <w:r w:rsidRPr="00340E5A">
        <w:rPr>
          <w:rFonts w:ascii="Roboto Condensed Light" w:hAnsi="Roboto Condensed Light"/>
          <w:sz w:val="24"/>
          <w:szCs w:val="24"/>
          <w:lang w:val="ru-RU"/>
        </w:rPr>
        <w:t xml:space="preserve">Группа </w:t>
      </w:r>
      <w:r>
        <w:rPr>
          <w:rFonts w:ascii="Roboto Condensed Light" w:hAnsi="Roboto Condensed Light"/>
          <w:sz w:val="24"/>
          <w:szCs w:val="24"/>
          <w:lang w:val="ru-RU"/>
        </w:rPr>
        <w:t>проекта</w:t>
      </w:r>
      <w:r w:rsidRPr="00340E5A">
        <w:rPr>
          <w:rFonts w:ascii="Roboto Condensed Light" w:hAnsi="Roboto Condensed Light"/>
          <w:sz w:val="24"/>
          <w:szCs w:val="24"/>
          <w:lang w:val="ru-RU"/>
        </w:rPr>
        <w:t xml:space="preserve"> во ВКонтакте:</w:t>
      </w:r>
      <w:r>
        <w:rPr>
          <w:rFonts w:ascii="Roboto Condensed Light" w:hAnsi="Roboto Condensed Light"/>
          <w:sz w:val="24"/>
          <w:szCs w:val="24"/>
          <w:lang w:val="ru-RU"/>
        </w:rPr>
        <w:t xml:space="preserve"> </w:t>
      </w:r>
      <w:hyperlink r:id="rId7" w:history="1">
        <w:r w:rsidRPr="004C76CD">
          <w:rPr>
            <w:rStyle w:val="a5"/>
            <w:rFonts w:ascii="Roboto Condensed Light" w:hAnsi="Roboto Condensed Light"/>
            <w:sz w:val="24"/>
            <w:szCs w:val="24"/>
            <w:lang w:val="ru-RU"/>
          </w:rPr>
          <w:t>https://vk.com/entapppodcast</w:t>
        </w:r>
      </w:hyperlink>
    </w:p>
    <w:p w:rsidR="00340E5A" w:rsidRDefault="00340E5A" w:rsidP="00340E5A">
      <w:pPr>
        <w:pStyle w:val="normal"/>
        <w:rPr>
          <w:rFonts w:ascii="Roboto Condensed Light" w:hAnsi="Roboto Condensed Light"/>
          <w:sz w:val="24"/>
          <w:szCs w:val="24"/>
          <w:lang w:val="ru-RU"/>
        </w:rPr>
      </w:pPr>
      <w:r>
        <w:rPr>
          <w:rFonts w:ascii="Roboto Condensed Light" w:hAnsi="Roboto Condensed Light"/>
          <w:sz w:val="24"/>
          <w:szCs w:val="24"/>
          <w:lang w:val="ru-RU"/>
        </w:rPr>
        <w:t>К</w:t>
      </w:r>
      <w:r w:rsidRPr="00340E5A">
        <w:rPr>
          <w:rFonts w:ascii="Roboto Condensed Light" w:hAnsi="Roboto Condensed Light"/>
          <w:sz w:val="24"/>
          <w:szCs w:val="24"/>
          <w:lang w:val="ru-RU"/>
        </w:rPr>
        <w:t xml:space="preserve">анал </w:t>
      </w:r>
      <w:r>
        <w:rPr>
          <w:rFonts w:ascii="Roboto Condensed Light" w:hAnsi="Roboto Condensed Light"/>
          <w:sz w:val="24"/>
          <w:szCs w:val="24"/>
          <w:lang w:val="ru-RU"/>
        </w:rPr>
        <w:t>проекта</w:t>
      </w:r>
      <w:r w:rsidRPr="00340E5A">
        <w:rPr>
          <w:rFonts w:ascii="Roboto Condensed Light" w:hAnsi="Roboto Condensed Light"/>
          <w:sz w:val="24"/>
          <w:szCs w:val="24"/>
          <w:lang w:val="ru-RU"/>
        </w:rPr>
        <w:t xml:space="preserve"> на </w:t>
      </w:r>
      <w:r w:rsidRPr="00340E5A">
        <w:rPr>
          <w:rFonts w:ascii="Roboto Condensed Light" w:hAnsi="Roboto Condensed Light"/>
          <w:sz w:val="24"/>
          <w:szCs w:val="24"/>
          <w:lang w:val="en-US"/>
        </w:rPr>
        <w:t>YouTube</w:t>
      </w:r>
      <w:r w:rsidRPr="00340E5A">
        <w:rPr>
          <w:rFonts w:ascii="Roboto Condensed Light" w:hAnsi="Roboto Condensed Light"/>
          <w:sz w:val="24"/>
          <w:szCs w:val="24"/>
          <w:lang w:val="ru-RU"/>
        </w:rPr>
        <w:t xml:space="preserve">: </w:t>
      </w:r>
      <w:hyperlink r:id="rId8" w:history="1">
        <w:r w:rsidRPr="004C76CD">
          <w:rPr>
            <w:rStyle w:val="a5"/>
            <w:rFonts w:ascii="Roboto Condensed Light" w:hAnsi="Roboto Condensed Light"/>
            <w:sz w:val="24"/>
            <w:szCs w:val="24"/>
            <w:lang w:val="en-US"/>
          </w:rPr>
          <w:t>https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ru-RU"/>
          </w:rPr>
          <w:t>://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en-US"/>
          </w:rPr>
          <w:t>www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ru-RU"/>
          </w:rPr>
          <w:t>.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en-US"/>
          </w:rPr>
          <w:t>youtube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ru-RU"/>
          </w:rPr>
          <w:t>.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en-US"/>
          </w:rPr>
          <w:t>com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ru-RU"/>
          </w:rPr>
          <w:t>/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en-US"/>
          </w:rPr>
          <w:t>channel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ru-RU"/>
          </w:rPr>
          <w:t>/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en-US"/>
          </w:rPr>
          <w:t>UCBMHUpCUedEqTZB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ru-RU"/>
          </w:rPr>
          <w:t>-</w:t>
        </w:r>
        <w:r w:rsidRPr="004C76CD">
          <w:rPr>
            <w:rStyle w:val="a5"/>
            <w:rFonts w:ascii="Roboto Condensed Light" w:hAnsi="Roboto Condensed Light"/>
            <w:sz w:val="24"/>
            <w:szCs w:val="24"/>
            <w:lang w:val="en-US"/>
          </w:rPr>
          <w:t>jSYougg</w:t>
        </w:r>
      </w:hyperlink>
    </w:p>
    <w:p w:rsidR="00340E5A" w:rsidRPr="00340E5A" w:rsidRDefault="00340E5A">
      <w:pPr>
        <w:pStyle w:val="normal"/>
        <w:rPr>
          <w:rFonts w:ascii="Roboto Condensed Light" w:hAnsi="Roboto Condensed Light"/>
          <w:sz w:val="24"/>
          <w:szCs w:val="24"/>
          <w:highlight w:val="white"/>
          <w:lang w:val="ru-RU"/>
        </w:rPr>
      </w:pPr>
    </w:p>
    <w:p w:rsidR="00824F2F" w:rsidRPr="00340E5A" w:rsidRDefault="0077541D">
      <w:pPr>
        <w:pStyle w:val="normal"/>
        <w:jc w:val="center"/>
        <w:rPr>
          <w:rFonts w:ascii="Roboto Condensed Light" w:hAnsi="Roboto Condensed Light"/>
          <w:b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b/>
          <w:sz w:val="24"/>
          <w:szCs w:val="24"/>
          <w:highlight w:val="white"/>
        </w:rPr>
        <w:t>Дополнительные замечания</w:t>
      </w:r>
    </w:p>
    <w:p w:rsidR="00824F2F" w:rsidRPr="00340E5A" w:rsidRDefault="00824F2F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>Внимание!</w:t>
      </w: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>Информация из данного документа является пресс-китом подкаста «Предпринимательский подход» и может быть использована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 xml:space="preserve"> без необходимости получения разрешения в любых не запрещённых действующим законодательством целях</w:t>
      </w:r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 xml:space="preserve">Настоящий документ размещён на официальной странице подкаста — </w:t>
      </w:r>
      <w:hyperlink r:id="rId9" w:history="1">
        <w:r w:rsidR="00340E5A" w:rsidRPr="004C76CD">
          <w:rPr>
            <w:rStyle w:val="a5"/>
            <w:rFonts w:ascii="Roboto Condensed Light" w:hAnsi="Roboto Condensed Light"/>
            <w:sz w:val="24"/>
            <w:szCs w:val="24"/>
            <w:lang w:val="ru-RU"/>
          </w:rPr>
          <w:t>http://opme3000.ru/podcast/</w:t>
        </w:r>
      </w:hyperlink>
    </w:p>
    <w:p w:rsidR="00824F2F" w:rsidRPr="00340E5A" w:rsidRDefault="0077541D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r w:rsidRPr="00340E5A">
        <w:rPr>
          <w:rFonts w:ascii="Roboto Condensed Light" w:hAnsi="Roboto Condensed Light"/>
          <w:sz w:val="24"/>
          <w:szCs w:val="24"/>
          <w:highlight w:val="white"/>
        </w:rPr>
        <w:t>При использовании мат</w:t>
      </w:r>
      <w:r w:rsidRPr="00340E5A">
        <w:rPr>
          <w:rFonts w:ascii="Roboto Condensed Light" w:hAnsi="Roboto Condensed Light"/>
          <w:sz w:val="24"/>
          <w:szCs w:val="24"/>
          <w:highlight w:val="white"/>
        </w:rPr>
        <w:t>ериалов сайта или данного пресс-кита просим указывать ссылку на официальную страницу подкаста в качестве источника информации:</w:t>
      </w:r>
    </w:p>
    <w:p w:rsidR="00824F2F" w:rsidRPr="00340E5A" w:rsidRDefault="00340E5A" w:rsidP="00340E5A">
      <w:pPr>
        <w:pStyle w:val="normal"/>
        <w:rPr>
          <w:rFonts w:ascii="Roboto Condensed Light" w:hAnsi="Roboto Condensed Light"/>
          <w:sz w:val="24"/>
          <w:szCs w:val="24"/>
          <w:highlight w:val="white"/>
        </w:rPr>
      </w:pPr>
      <w:hyperlink r:id="rId10" w:history="1">
        <w:r w:rsidRPr="004C76CD">
          <w:rPr>
            <w:rStyle w:val="a5"/>
            <w:rFonts w:ascii="Roboto Condensed Light" w:hAnsi="Roboto Condensed Light"/>
            <w:sz w:val="24"/>
            <w:szCs w:val="24"/>
            <w:lang w:val="ru-RU"/>
          </w:rPr>
          <w:t>http://opme3000.ru/podcast/</w:t>
        </w:r>
      </w:hyperlink>
    </w:p>
    <w:sectPr w:rsidR="00824F2F" w:rsidRPr="00340E5A" w:rsidSect="00824F2F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1D" w:rsidRDefault="0077541D" w:rsidP="00824F2F">
      <w:pPr>
        <w:spacing w:line="240" w:lineRule="auto"/>
      </w:pPr>
      <w:r>
        <w:separator/>
      </w:r>
    </w:p>
  </w:endnote>
  <w:endnote w:type="continuationSeparator" w:id="1">
    <w:p w:rsidR="0077541D" w:rsidRDefault="0077541D" w:rsidP="00824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2F" w:rsidRDefault="0077541D">
    <w:pPr>
      <w:pStyle w:val="normal"/>
      <w:jc w:val="center"/>
    </w:pPr>
    <w:r>
      <w:rPr>
        <w:sz w:val="24"/>
        <w:szCs w:val="24"/>
        <w:highlight w:val="white"/>
      </w:rPr>
      <w:t>http://opme3000.ru/podcast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1D" w:rsidRDefault="0077541D" w:rsidP="00824F2F">
      <w:pPr>
        <w:spacing w:line="240" w:lineRule="auto"/>
      </w:pPr>
      <w:r>
        <w:separator/>
      </w:r>
    </w:p>
  </w:footnote>
  <w:footnote w:type="continuationSeparator" w:id="1">
    <w:p w:rsidR="0077541D" w:rsidRDefault="0077541D" w:rsidP="00824F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2F" w:rsidRDefault="00824F2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F2F"/>
    <w:rsid w:val="00340E5A"/>
    <w:rsid w:val="0077541D"/>
    <w:rsid w:val="00824F2F"/>
    <w:rsid w:val="008B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24F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24F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24F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24F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24F2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24F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4F2F"/>
  </w:style>
  <w:style w:type="table" w:customStyle="1" w:styleId="TableNormal">
    <w:name w:val="Table Normal"/>
    <w:rsid w:val="00824F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24F2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24F2F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40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MHUpCUedEqTZB-jSYoug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entapppodcas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me3000.ru/podcas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opme3000.ru/podcas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pme3000.ru/podca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К.Домашний.компьютер</dc:creator>
  <cp:lastModifiedBy>Алексей</cp:lastModifiedBy>
  <cp:revision>4</cp:revision>
  <dcterms:created xsi:type="dcterms:W3CDTF">2022-10-24T18:03:00Z</dcterms:created>
  <dcterms:modified xsi:type="dcterms:W3CDTF">2022-10-24T18:10:00Z</dcterms:modified>
</cp:coreProperties>
</file>